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A2A3E" w14:textId="758F669B" w:rsidR="00913310" w:rsidRDefault="00C24D99" w:rsidP="00956ECA">
      <w:pPr>
        <w:jc w:val="center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t>Przedmiot zamówienia</w:t>
      </w:r>
    </w:p>
    <w:p w14:paraId="1D6BBFAF" w14:textId="0F2994F0" w:rsidR="00C24D99" w:rsidRPr="00C24D99" w:rsidRDefault="00C24D99" w:rsidP="00870C9D">
      <w:pPr>
        <w:rPr>
          <w:rFonts w:ascii="Arial" w:hAnsi="Arial" w:cs="Arial"/>
          <w:b/>
          <w:bCs/>
          <w:noProof/>
        </w:rPr>
      </w:pPr>
      <w:r w:rsidRPr="00C24D99">
        <w:rPr>
          <w:rFonts w:ascii="Arial" w:hAnsi="Arial" w:cs="Arial"/>
          <w:b/>
          <w:bCs/>
          <w:noProof/>
        </w:rPr>
        <w:t>Adres</w:t>
      </w:r>
      <w:r>
        <w:rPr>
          <w:rFonts w:ascii="Arial" w:hAnsi="Arial" w:cs="Arial"/>
          <w:b/>
          <w:bCs/>
          <w:noProof/>
        </w:rPr>
        <w:t xml:space="preserve"> : Zrębice I, ul. Główna 139, dz. nr 821/1</w:t>
      </w:r>
    </w:p>
    <w:p w14:paraId="4A5C85AB" w14:textId="77777777" w:rsidR="00C24D99" w:rsidRPr="00870C9D" w:rsidRDefault="00C24D99" w:rsidP="00870C9D">
      <w:pPr>
        <w:spacing w:after="0"/>
        <w:rPr>
          <w:rFonts w:ascii="Arial" w:hAnsi="Arial" w:cs="Arial"/>
          <w:u w:val="single"/>
        </w:rPr>
      </w:pPr>
      <w:r w:rsidRPr="00870C9D">
        <w:rPr>
          <w:rFonts w:ascii="Arial" w:hAnsi="Arial" w:cs="Arial"/>
          <w:u w:val="single"/>
        </w:rPr>
        <w:t>1. Przedmiot zamówienia</w:t>
      </w:r>
    </w:p>
    <w:p w14:paraId="5A80C0C5" w14:textId="63EF01E6" w:rsidR="00C24D99" w:rsidRPr="00C24D99" w:rsidRDefault="00C24D99" w:rsidP="00C24D99">
      <w:pPr>
        <w:jc w:val="both"/>
        <w:rPr>
          <w:rFonts w:ascii="Arial" w:hAnsi="Arial" w:cs="Arial"/>
        </w:rPr>
      </w:pPr>
      <w:r w:rsidRPr="00C24D99">
        <w:rPr>
          <w:rFonts w:ascii="Arial" w:hAnsi="Arial" w:cs="Arial"/>
        </w:rPr>
        <w:t xml:space="preserve">Przedmiotem zamówienia jest wykonanie robót polegających na demontażu istniejącego ogrodzenia betonowego oraz wykonaniu nowego ogrodzenia panelowego wraz </w:t>
      </w:r>
      <w:r>
        <w:rPr>
          <w:rFonts w:ascii="Arial" w:hAnsi="Arial" w:cs="Arial"/>
        </w:rPr>
        <w:t xml:space="preserve">                                          </w:t>
      </w:r>
      <w:r w:rsidRPr="00C24D99">
        <w:rPr>
          <w:rFonts w:ascii="Arial" w:hAnsi="Arial" w:cs="Arial"/>
        </w:rPr>
        <w:t>z wykorzystaniem istniejącej bramy i furtki.</w:t>
      </w:r>
    </w:p>
    <w:p w14:paraId="187022A1" w14:textId="77777777" w:rsidR="00C24D99" w:rsidRPr="00C24D99" w:rsidRDefault="00C24D99" w:rsidP="00C24D99">
      <w:pPr>
        <w:rPr>
          <w:rFonts w:ascii="Arial" w:hAnsi="Arial" w:cs="Arial"/>
        </w:rPr>
      </w:pPr>
      <w:r w:rsidRPr="00C24D99">
        <w:rPr>
          <w:rFonts w:ascii="Arial" w:hAnsi="Arial" w:cs="Arial"/>
        </w:rPr>
        <w:t>Zakres zamówienia obejmuje w szczególności:</w:t>
      </w:r>
    </w:p>
    <w:p w14:paraId="20ED44E5" w14:textId="09C6963A" w:rsidR="00C24D99" w:rsidRPr="00C24D99" w:rsidRDefault="00C24D99" w:rsidP="00870C9D">
      <w:pPr>
        <w:numPr>
          <w:ilvl w:val="0"/>
          <w:numId w:val="11"/>
        </w:numPr>
        <w:spacing w:after="0"/>
        <w:jc w:val="both"/>
        <w:rPr>
          <w:rFonts w:ascii="Arial" w:hAnsi="Arial" w:cs="Arial"/>
        </w:rPr>
      </w:pPr>
      <w:r w:rsidRPr="00C24D99">
        <w:rPr>
          <w:rFonts w:ascii="Arial" w:hAnsi="Arial" w:cs="Arial"/>
        </w:rPr>
        <w:t xml:space="preserve">Demontaż istniejącego ogrodzenia betonowego wraz ze słupkami, przęsłami </w:t>
      </w:r>
      <w:r>
        <w:rPr>
          <w:rFonts w:ascii="Arial" w:hAnsi="Arial" w:cs="Arial"/>
        </w:rPr>
        <w:t xml:space="preserve">                             </w:t>
      </w:r>
      <w:r w:rsidRPr="00C24D99">
        <w:rPr>
          <w:rFonts w:ascii="Arial" w:hAnsi="Arial" w:cs="Arial"/>
        </w:rPr>
        <w:t>oraz pozostałymi elementami konstrukcyjnymi.</w:t>
      </w:r>
      <w:r>
        <w:rPr>
          <w:rFonts w:ascii="Arial" w:hAnsi="Arial" w:cs="Arial"/>
        </w:rPr>
        <w:t xml:space="preserve">     </w:t>
      </w:r>
    </w:p>
    <w:p w14:paraId="4978C6D4" w14:textId="77777777" w:rsidR="00C24D99" w:rsidRPr="00C24D99" w:rsidRDefault="00C24D99" w:rsidP="00870C9D">
      <w:pPr>
        <w:numPr>
          <w:ilvl w:val="0"/>
          <w:numId w:val="11"/>
        </w:numPr>
        <w:spacing w:after="0"/>
        <w:jc w:val="both"/>
        <w:rPr>
          <w:rFonts w:ascii="Arial" w:hAnsi="Arial" w:cs="Arial"/>
        </w:rPr>
      </w:pPr>
      <w:r w:rsidRPr="00C24D99">
        <w:rPr>
          <w:rFonts w:ascii="Arial" w:hAnsi="Arial" w:cs="Arial"/>
        </w:rPr>
        <w:t>Złożenie wszystkich zdemontowanych elementów w miejscu wskazanym przez Zamawiającego na terenie nieruchomości.</w:t>
      </w:r>
    </w:p>
    <w:p w14:paraId="3970915A" w14:textId="77777777" w:rsidR="00C24D99" w:rsidRPr="00C24D99" w:rsidRDefault="00C24D99" w:rsidP="00870C9D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Wykonanie robót ziemnych niezbędnych do montażu nowego ogrodzenia.</w:t>
      </w:r>
    </w:p>
    <w:p w14:paraId="2E84F779" w14:textId="77777777" w:rsidR="00C24D99" w:rsidRPr="00C24D99" w:rsidRDefault="00C24D99" w:rsidP="00870C9D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Dostawę wszystkich materiałów niezbędnych do wykonania ogrodzenia panelowego.</w:t>
      </w:r>
    </w:p>
    <w:p w14:paraId="3E16A543" w14:textId="77777777" w:rsidR="00C24D99" w:rsidRPr="00C24D99" w:rsidRDefault="00C24D99" w:rsidP="00870C9D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Wykonanie fundamentów pod słupki ogrodzeniowe.</w:t>
      </w:r>
    </w:p>
    <w:p w14:paraId="05CEE00C" w14:textId="77777777" w:rsidR="00C24D99" w:rsidRPr="00C24D99" w:rsidRDefault="00C24D99" w:rsidP="00870C9D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Dostawę i montaż podmurówki.</w:t>
      </w:r>
    </w:p>
    <w:p w14:paraId="6C75E4A1" w14:textId="77777777" w:rsidR="00C24D99" w:rsidRPr="00C24D99" w:rsidRDefault="00C24D99" w:rsidP="00870C9D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Dostawę i montaż ogrodzenia panelowego.</w:t>
      </w:r>
    </w:p>
    <w:p w14:paraId="01D0DE24" w14:textId="77777777" w:rsidR="00C24D99" w:rsidRPr="00C24D99" w:rsidRDefault="00C24D99" w:rsidP="00870C9D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Demontaż istniejącej bramy wjazdowej oraz jej ponowny montaż po wykonaniu nowego ogrodzenia.</w:t>
      </w:r>
    </w:p>
    <w:p w14:paraId="44E6C30D" w14:textId="77777777" w:rsidR="00C24D99" w:rsidRPr="00C24D99" w:rsidRDefault="00C24D99" w:rsidP="00870C9D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Demontaż istniejącej furtki oraz jej ponowny montaż po wykonaniu nowego ogrodzenia.</w:t>
      </w:r>
    </w:p>
    <w:p w14:paraId="63D59780" w14:textId="77777777" w:rsidR="00C24D99" w:rsidRPr="00C24D99" w:rsidRDefault="00C24D99" w:rsidP="00870C9D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Regulację bramy i furtki zapewniającą ich prawidłowe funkcjonowanie.</w:t>
      </w:r>
    </w:p>
    <w:p w14:paraId="1421E8D0" w14:textId="77777777" w:rsidR="00C24D99" w:rsidRPr="00C24D99" w:rsidRDefault="00C24D99" w:rsidP="00870C9D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Uporządkowanie terenu po zakończeniu robót.</w:t>
      </w:r>
    </w:p>
    <w:p w14:paraId="73ED28D5" w14:textId="2508E10D" w:rsidR="00C24D99" w:rsidRPr="00C24D99" w:rsidRDefault="00C24D99" w:rsidP="00870C9D">
      <w:pPr>
        <w:numPr>
          <w:ilvl w:val="0"/>
          <w:numId w:val="11"/>
        </w:numPr>
        <w:spacing w:after="0"/>
        <w:jc w:val="both"/>
        <w:rPr>
          <w:rFonts w:ascii="Arial" w:hAnsi="Arial" w:cs="Arial"/>
        </w:rPr>
      </w:pPr>
      <w:r w:rsidRPr="00C24D99">
        <w:rPr>
          <w:rFonts w:ascii="Arial" w:hAnsi="Arial" w:cs="Arial"/>
        </w:rPr>
        <w:t xml:space="preserve">Wywóz i zagospodarowanie odpadów powstałych podczas realizacji zamówienia, </w:t>
      </w:r>
      <w:r>
        <w:rPr>
          <w:rFonts w:ascii="Arial" w:hAnsi="Arial" w:cs="Arial"/>
        </w:rPr>
        <w:t xml:space="preserve">                      </w:t>
      </w:r>
      <w:r w:rsidRPr="00C24D99">
        <w:rPr>
          <w:rFonts w:ascii="Arial" w:hAnsi="Arial" w:cs="Arial"/>
        </w:rPr>
        <w:t>z wyłączeniem elementów ogrodzenia przeznaczonych do pozostawienia Zamawiającemu.</w:t>
      </w:r>
    </w:p>
    <w:p w14:paraId="6C447933" w14:textId="77777777" w:rsidR="00C24D99" w:rsidRPr="00C24D99" w:rsidRDefault="00C24D99" w:rsidP="00C24D99">
      <w:pPr>
        <w:rPr>
          <w:rFonts w:ascii="Arial" w:hAnsi="Arial" w:cs="Arial"/>
        </w:rPr>
      </w:pPr>
      <w:r w:rsidRPr="00C24D99">
        <w:rPr>
          <w:rFonts w:ascii="Arial" w:hAnsi="Arial" w:cs="Arial"/>
        </w:rPr>
        <w:t>Roboty należy wykonać zgodnie z obowiązującymi przepisami prawa, Polskimi Normami, zasadami wiedzy technicznej oraz zaleceniami producenta zastosowanego systemu ogrodzeniowego.</w:t>
      </w:r>
    </w:p>
    <w:p w14:paraId="19EA8341" w14:textId="60AE7913" w:rsidR="00C24D99" w:rsidRPr="00C24D99" w:rsidRDefault="00C24D99" w:rsidP="00870C9D">
      <w:pPr>
        <w:spacing w:after="0"/>
        <w:rPr>
          <w:rFonts w:ascii="Arial" w:hAnsi="Arial" w:cs="Arial"/>
        </w:rPr>
      </w:pPr>
    </w:p>
    <w:p w14:paraId="54BA137A" w14:textId="77777777" w:rsidR="00C24D99" w:rsidRPr="00870C9D" w:rsidRDefault="00C24D99" w:rsidP="00870C9D">
      <w:pPr>
        <w:spacing w:after="0"/>
        <w:rPr>
          <w:rFonts w:ascii="Arial" w:hAnsi="Arial" w:cs="Arial"/>
          <w:u w:val="single"/>
        </w:rPr>
      </w:pPr>
      <w:r w:rsidRPr="00870C9D">
        <w:rPr>
          <w:rFonts w:ascii="Arial" w:hAnsi="Arial" w:cs="Arial"/>
          <w:u w:val="single"/>
        </w:rPr>
        <w:t>2. Ogrodzenie panelowe</w:t>
      </w:r>
    </w:p>
    <w:p w14:paraId="018A1860" w14:textId="77777777" w:rsidR="00C24D99" w:rsidRPr="00C24D99" w:rsidRDefault="00C24D99" w:rsidP="00C24D99">
      <w:pPr>
        <w:jc w:val="both"/>
        <w:rPr>
          <w:rFonts w:ascii="Arial" w:hAnsi="Arial" w:cs="Arial"/>
        </w:rPr>
      </w:pPr>
      <w:r w:rsidRPr="00C24D99">
        <w:rPr>
          <w:rFonts w:ascii="Arial" w:hAnsi="Arial" w:cs="Arial"/>
        </w:rPr>
        <w:t>Ogrodzenie powinno stanowić kompletny system ogrodzeniowy jednego producenta lub rozwiązanie równoważne zapewniające pełną kompatybilność wszystkich elementów.</w:t>
      </w:r>
    </w:p>
    <w:p w14:paraId="29D5C151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Minimalne wymagania techniczne</w:t>
      </w:r>
    </w:p>
    <w:p w14:paraId="0865FAE0" w14:textId="77777777" w:rsidR="00C24D99" w:rsidRPr="00C24D99" w:rsidRDefault="00C24D99" w:rsidP="00870C9D">
      <w:pPr>
        <w:numPr>
          <w:ilvl w:val="0"/>
          <w:numId w:val="12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wysokość paneli: 1,23 m;</w:t>
      </w:r>
    </w:p>
    <w:p w14:paraId="4B561610" w14:textId="77777777" w:rsidR="00C24D99" w:rsidRPr="00C24D99" w:rsidRDefault="00C24D99" w:rsidP="00870C9D">
      <w:pPr>
        <w:numPr>
          <w:ilvl w:val="0"/>
          <w:numId w:val="12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panele stalowe zgrzewane;</w:t>
      </w:r>
    </w:p>
    <w:p w14:paraId="40994C3A" w14:textId="77777777" w:rsidR="00C24D99" w:rsidRPr="00C24D99" w:rsidRDefault="00C24D99" w:rsidP="00870C9D">
      <w:pPr>
        <w:numPr>
          <w:ilvl w:val="0"/>
          <w:numId w:val="12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średnica drutu: minimum Ø 4 mm;</w:t>
      </w:r>
    </w:p>
    <w:p w14:paraId="540E1826" w14:textId="77777777" w:rsidR="00C24D99" w:rsidRPr="00C24D99" w:rsidRDefault="00C24D99" w:rsidP="00870C9D">
      <w:pPr>
        <w:numPr>
          <w:ilvl w:val="0"/>
          <w:numId w:val="12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słupki stalowe systemowe dostosowane do wysokości paneli;</w:t>
      </w:r>
    </w:p>
    <w:p w14:paraId="3BC143CB" w14:textId="77777777" w:rsidR="00C24D99" w:rsidRPr="00C24D99" w:rsidRDefault="00C24D99" w:rsidP="00870C9D">
      <w:pPr>
        <w:numPr>
          <w:ilvl w:val="0"/>
          <w:numId w:val="12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komplet elementów montażowych;</w:t>
      </w:r>
    </w:p>
    <w:p w14:paraId="0052A25C" w14:textId="77777777" w:rsidR="00C24D99" w:rsidRPr="00C24D99" w:rsidRDefault="00C24D99" w:rsidP="00870C9D">
      <w:pPr>
        <w:numPr>
          <w:ilvl w:val="0"/>
          <w:numId w:val="12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wszystkie elementy powinny stanowić kompletny system ogrodzeniowy.</w:t>
      </w:r>
    </w:p>
    <w:p w14:paraId="7D2B4E34" w14:textId="2067C770" w:rsidR="00C24D99" w:rsidRPr="00C24D99" w:rsidRDefault="00C24D99" w:rsidP="00C24D99">
      <w:pPr>
        <w:rPr>
          <w:rFonts w:ascii="Arial" w:hAnsi="Arial" w:cs="Arial"/>
        </w:rPr>
      </w:pPr>
    </w:p>
    <w:p w14:paraId="0164163C" w14:textId="77777777" w:rsidR="00C24D99" w:rsidRPr="00870C9D" w:rsidRDefault="00C24D99" w:rsidP="00C24D99">
      <w:pPr>
        <w:rPr>
          <w:rFonts w:ascii="Arial" w:hAnsi="Arial" w:cs="Arial"/>
          <w:u w:val="single"/>
        </w:rPr>
      </w:pPr>
      <w:r w:rsidRPr="00870C9D">
        <w:rPr>
          <w:rFonts w:ascii="Arial" w:hAnsi="Arial" w:cs="Arial"/>
          <w:u w:val="single"/>
        </w:rPr>
        <w:t>3. Podmurówka</w:t>
      </w:r>
    </w:p>
    <w:p w14:paraId="77B5A887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Należy wykonać podmurówkę o wysokości około 30 cm.</w:t>
      </w:r>
    </w:p>
    <w:p w14:paraId="0F0F2DBF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Dopuszcza się wykonanie:</w:t>
      </w:r>
    </w:p>
    <w:p w14:paraId="545AAA37" w14:textId="77777777" w:rsidR="00C24D99" w:rsidRPr="00C24D99" w:rsidRDefault="00C24D99" w:rsidP="00870C9D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z prefabrykowanych elementów betonowych lub</w:t>
      </w:r>
    </w:p>
    <w:p w14:paraId="3540D1CE" w14:textId="77777777" w:rsidR="00C24D99" w:rsidRPr="00C24D99" w:rsidRDefault="00C24D99" w:rsidP="00870C9D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 technologii wylewanej.</w:t>
      </w:r>
    </w:p>
    <w:p w14:paraId="12BD8CCD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Podmurówkę należy montować z zastosowaniem:</w:t>
      </w:r>
    </w:p>
    <w:p w14:paraId="0CCF5A76" w14:textId="77777777" w:rsidR="00C24D99" w:rsidRPr="00C24D99" w:rsidRDefault="00C24D99" w:rsidP="00870C9D">
      <w:pPr>
        <w:numPr>
          <w:ilvl w:val="0"/>
          <w:numId w:val="14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lastRenderedPageBreak/>
        <w:t>systemowych metalowych łączników lub</w:t>
      </w:r>
    </w:p>
    <w:p w14:paraId="09CE0702" w14:textId="77777777" w:rsidR="00C24D99" w:rsidRPr="00C24D99" w:rsidRDefault="00C24D99" w:rsidP="00870C9D">
      <w:pPr>
        <w:numPr>
          <w:ilvl w:val="0"/>
          <w:numId w:val="14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elementów betonowych przewidzianych przez producenta systemu.</w:t>
      </w:r>
    </w:p>
    <w:p w14:paraId="3FEF9CA9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Zastosowane rozwiązanie musi zapewniać:</w:t>
      </w:r>
    </w:p>
    <w:p w14:paraId="6659DD6D" w14:textId="77777777" w:rsidR="00C24D99" w:rsidRPr="00C24D99" w:rsidRDefault="00C24D99" w:rsidP="00870C9D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trwałe i stabilne połączenie podmurówki ze słupkami;</w:t>
      </w:r>
    </w:p>
    <w:p w14:paraId="20909D3B" w14:textId="77777777" w:rsidR="00C24D99" w:rsidRPr="00C24D99" w:rsidRDefault="00C24D99" w:rsidP="00870C9D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odporność na korozję i warunki atmosferyczne;</w:t>
      </w:r>
    </w:p>
    <w:p w14:paraId="66EC92DC" w14:textId="77777777" w:rsidR="00C24D99" w:rsidRPr="00C24D99" w:rsidRDefault="00C24D99" w:rsidP="00870C9D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pełną kompatybilność z zastosowanym systemem ogrodzeniowym.</w:t>
      </w:r>
    </w:p>
    <w:p w14:paraId="1CCAE521" w14:textId="485ADEFE" w:rsidR="00C24D99" w:rsidRPr="00C24D99" w:rsidRDefault="00C24D99" w:rsidP="00C24D99">
      <w:pPr>
        <w:rPr>
          <w:rFonts w:ascii="Arial" w:hAnsi="Arial" w:cs="Arial"/>
        </w:rPr>
      </w:pPr>
    </w:p>
    <w:p w14:paraId="2EC4E959" w14:textId="77777777" w:rsidR="00C24D99" w:rsidRPr="00870C9D" w:rsidRDefault="00C24D99" w:rsidP="00C24D99">
      <w:pPr>
        <w:rPr>
          <w:rFonts w:ascii="Arial" w:hAnsi="Arial" w:cs="Arial"/>
          <w:u w:val="single"/>
        </w:rPr>
      </w:pPr>
      <w:r w:rsidRPr="00870C9D">
        <w:rPr>
          <w:rFonts w:ascii="Arial" w:hAnsi="Arial" w:cs="Arial"/>
          <w:u w:val="single"/>
        </w:rPr>
        <w:t>4. Zabezpieczenie antykorozyjne</w:t>
      </w:r>
    </w:p>
    <w:p w14:paraId="5338C450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Wszystkie elementy stalowe ogrodzenia powinny być:</w:t>
      </w:r>
    </w:p>
    <w:p w14:paraId="43D007C1" w14:textId="77777777" w:rsidR="00C24D99" w:rsidRPr="00C24D99" w:rsidRDefault="00C24D99" w:rsidP="00870C9D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wykonane ze stali ocynkowanej ogniowo;</w:t>
      </w:r>
    </w:p>
    <w:p w14:paraId="1EC65706" w14:textId="77777777" w:rsidR="00C24D99" w:rsidRPr="00C24D99" w:rsidRDefault="00C24D99" w:rsidP="00870C9D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dodatkowo zabezpieczone poprzez malowanie proszkowe.</w:t>
      </w:r>
    </w:p>
    <w:p w14:paraId="3A0547D6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Kolor:</w:t>
      </w:r>
    </w:p>
    <w:p w14:paraId="77A1C198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grafit RAL 7016 lub równoważny.</w:t>
      </w:r>
    </w:p>
    <w:p w14:paraId="1C32B6DE" w14:textId="61297ECD" w:rsidR="00C24D99" w:rsidRPr="00C24D99" w:rsidRDefault="00C24D99" w:rsidP="00C24D99">
      <w:pPr>
        <w:rPr>
          <w:rFonts w:ascii="Arial" w:hAnsi="Arial" w:cs="Arial"/>
        </w:rPr>
      </w:pPr>
    </w:p>
    <w:p w14:paraId="609E2230" w14:textId="77777777" w:rsidR="00C24D99" w:rsidRPr="00870C9D" w:rsidRDefault="00C24D99" w:rsidP="00C24D99">
      <w:pPr>
        <w:rPr>
          <w:rFonts w:ascii="Arial" w:hAnsi="Arial" w:cs="Arial"/>
          <w:u w:val="single"/>
        </w:rPr>
      </w:pPr>
      <w:r w:rsidRPr="00870C9D">
        <w:rPr>
          <w:rFonts w:ascii="Arial" w:hAnsi="Arial" w:cs="Arial"/>
          <w:u w:val="single"/>
        </w:rPr>
        <w:t>5. Brama i furtka</w:t>
      </w:r>
    </w:p>
    <w:p w14:paraId="2D92667A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Zakres zamówienia obejmuje:</w:t>
      </w:r>
    </w:p>
    <w:p w14:paraId="64722465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Brama</w:t>
      </w:r>
    </w:p>
    <w:p w14:paraId="09EB1AE0" w14:textId="77777777" w:rsidR="00C24D99" w:rsidRPr="00C24D99" w:rsidRDefault="00C24D99" w:rsidP="00870C9D">
      <w:pPr>
        <w:numPr>
          <w:ilvl w:val="0"/>
          <w:numId w:val="17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demontaż istniejącej bramy;</w:t>
      </w:r>
    </w:p>
    <w:p w14:paraId="1B72B13C" w14:textId="77777777" w:rsidR="00C24D99" w:rsidRPr="00C24D99" w:rsidRDefault="00C24D99" w:rsidP="00870C9D">
      <w:pPr>
        <w:numPr>
          <w:ilvl w:val="0"/>
          <w:numId w:val="17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zabezpieczenie elementów na czas prowadzenia robót;</w:t>
      </w:r>
    </w:p>
    <w:p w14:paraId="1A060492" w14:textId="77777777" w:rsidR="00C24D99" w:rsidRPr="00C24D99" w:rsidRDefault="00C24D99" w:rsidP="00870C9D">
      <w:pPr>
        <w:numPr>
          <w:ilvl w:val="0"/>
          <w:numId w:val="17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ponowny montaż istniejącej bramy po wykonaniu nowego ogrodzenia;</w:t>
      </w:r>
    </w:p>
    <w:p w14:paraId="73EA0A3C" w14:textId="77777777" w:rsidR="00C24D99" w:rsidRPr="00C24D99" w:rsidRDefault="00C24D99" w:rsidP="00870C9D">
      <w:pPr>
        <w:numPr>
          <w:ilvl w:val="0"/>
          <w:numId w:val="17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regulację skrzydeł oraz elementów zamykających;</w:t>
      </w:r>
    </w:p>
    <w:p w14:paraId="74979EA6" w14:textId="77777777" w:rsidR="00C24D99" w:rsidRPr="00C24D99" w:rsidRDefault="00C24D99" w:rsidP="00870C9D">
      <w:pPr>
        <w:numPr>
          <w:ilvl w:val="0"/>
          <w:numId w:val="17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wykonanie niezbędnych prac umożliwiających prawidłowe funkcjonowanie bramy.</w:t>
      </w:r>
    </w:p>
    <w:p w14:paraId="77AE3412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Furtka</w:t>
      </w:r>
    </w:p>
    <w:p w14:paraId="71109AC9" w14:textId="77777777" w:rsidR="00C24D99" w:rsidRPr="00C24D99" w:rsidRDefault="00C24D99" w:rsidP="00870C9D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demontaż istniejącej furtki;</w:t>
      </w:r>
    </w:p>
    <w:p w14:paraId="250F01CA" w14:textId="77777777" w:rsidR="00C24D99" w:rsidRPr="00C24D99" w:rsidRDefault="00C24D99" w:rsidP="00870C9D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zabezpieczenie elementów na czas prowadzenia robót;</w:t>
      </w:r>
    </w:p>
    <w:p w14:paraId="4BC46418" w14:textId="77777777" w:rsidR="00C24D99" w:rsidRPr="00C24D99" w:rsidRDefault="00C24D99" w:rsidP="00870C9D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ponowny montaż istniejącej furtki;</w:t>
      </w:r>
    </w:p>
    <w:p w14:paraId="4840D206" w14:textId="77777777" w:rsidR="00C24D99" w:rsidRPr="00C24D99" w:rsidRDefault="00C24D99" w:rsidP="00870C9D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regulację zawiasów oraz zamka;</w:t>
      </w:r>
    </w:p>
    <w:p w14:paraId="79C5F9D5" w14:textId="77777777" w:rsidR="00C24D99" w:rsidRPr="00C24D99" w:rsidRDefault="00C24D99" w:rsidP="00870C9D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wykonanie wszystkich czynności niezbędnych do prawidłowego użytkowania furtki.</w:t>
      </w:r>
    </w:p>
    <w:p w14:paraId="3B0E4F6C" w14:textId="0C4DC792" w:rsidR="00C24D99" w:rsidRPr="00C24D99" w:rsidRDefault="00C24D99" w:rsidP="00870C9D">
      <w:pPr>
        <w:spacing w:after="0"/>
        <w:jc w:val="both"/>
        <w:rPr>
          <w:rFonts w:ascii="Arial" w:hAnsi="Arial" w:cs="Arial"/>
        </w:rPr>
      </w:pPr>
      <w:r w:rsidRPr="00C24D99">
        <w:rPr>
          <w:rFonts w:ascii="Arial" w:hAnsi="Arial" w:cs="Arial"/>
        </w:rPr>
        <w:t xml:space="preserve">W przypadku konieczności zastosowania nowych elementów montażowych (kotew, śrub, zawiasów, mocowań lub innych akcesoriów) Wykonawca zapewni ich dostawę i montaż </w:t>
      </w:r>
      <w:r>
        <w:rPr>
          <w:rFonts w:ascii="Arial" w:hAnsi="Arial" w:cs="Arial"/>
        </w:rPr>
        <w:t xml:space="preserve">                        </w:t>
      </w:r>
      <w:r w:rsidRPr="00C24D99">
        <w:rPr>
          <w:rFonts w:ascii="Arial" w:hAnsi="Arial" w:cs="Arial"/>
        </w:rPr>
        <w:t>w ramach wynagrodzenia umownego.</w:t>
      </w:r>
    </w:p>
    <w:p w14:paraId="2F09C391" w14:textId="0FF27816" w:rsidR="00C24D99" w:rsidRPr="00C24D99" w:rsidRDefault="00C24D99" w:rsidP="00C24D99">
      <w:pPr>
        <w:rPr>
          <w:rFonts w:ascii="Arial" w:hAnsi="Arial" w:cs="Arial"/>
        </w:rPr>
      </w:pPr>
    </w:p>
    <w:p w14:paraId="24A069A5" w14:textId="77777777" w:rsidR="00C24D99" w:rsidRPr="00870C9D" w:rsidRDefault="00C24D99" w:rsidP="00C24D99">
      <w:pPr>
        <w:rPr>
          <w:rFonts w:ascii="Arial" w:hAnsi="Arial" w:cs="Arial"/>
          <w:u w:val="single"/>
        </w:rPr>
      </w:pPr>
      <w:r w:rsidRPr="00870C9D">
        <w:rPr>
          <w:rFonts w:ascii="Arial" w:hAnsi="Arial" w:cs="Arial"/>
          <w:u w:val="single"/>
        </w:rPr>
        <w:t>6. Materiały</w:t>
      </w:r>
    </w:p>
    <w:p w14:paraId="39019BDC" w14:textId="77777777" w:rsidR="00C24D99" w:rsidRPr="00471077" w:rsidRDefault="00C24D99" w:rsidP="00870C9D">
      <w:pPr>
        <w:spacing w:after="0"/>
        <w:rPr>
          <w:rFonts w:ascii="Arial" w:hAnsi="Arial" w:cs="Arial"/>
        </w:rPr>
      </w:pPr>
      <w:r w:rsidRPr="00471077">
        <w:rPr>
          <w:rFonts w:ascii="Arial" w:hAnsi="Arial" w:cs="Arial"/>
        </w:rPr>
        <w:t>Wszystkie zastosowane materiały muszą być:</w:t>
      </w:r>
    </w:p>
    <w:p w14:paraId="0DC51440" w14:textId="77777777" w:rsidR="00C24D99" w:rsidRPr="00471077" w:rsidRDefault="00C24D99" w:rsidP="00870C9D">
      <w:pPr>
        <w:numPr>
          <w:ilvl w:val="0"/>
          <w:numId w:val="19"/>
        </w:numPr>
        <w:spacing w:after="0"/>
        <w:rPr>
          <w:rFonts w:ascii="Arial" w:hAnsi="Arial" w:cs="Arial"/>
        </w:rPr>
      </w:pPr>
      <w:r w:rsidRPr="00471077">
        <w:rPr>
          <w:rFonts w:ascii="Arial" w:hAnsi="Arial" w:cs="Arial"/>
        </w:rPr>
        <w:t>fabrycznie nowe (z wyjątkiem istniejącej bramy i furtki przeznaczonych do ponownego montażu);</w:t>
      </w:r>
    </w:p>
    <w:p w14:paraId="5CA6A01C" w14:textId="77777777" w:rsidR="00C24D99" w:rsidRPr="00C24D99" w:rsidRDefault="00C24D99" w:rsidP="00870C9D">
      <w:pPr>
        <w:numPr>
          <w:ilvl w:val="0"/>
          <w:numId w:val="19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wolne od wad;</w:t>
      </w:r>
    </w:p>
    <w:p w14:paraId="7F59293C" w14:textId="77777777" w:rsidR="00C24D99" w:rsidRPr="00C24D99" w:rsidRDefault="00C24D99" w:rsidP="00870C9D">
      <w:pPr>
        <w:numPr>
          <w:ilvl w:val="0"/>
          <w:numId w:val="19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dopuszczone do stosowania w budownictwie;</w:t>
      </w:r>
    </w:p>
    <w:p w14:paraId="1A8FE58D" w14:textId="77777777" w:rsidR="00C24D99" w:rsidRPr="00C24D99" w:rsidRDefault="00C24D99" w:rsidP="00870C9D">
      <w:pPr>
        <w:numPr>
          <w:ilvl w:val="0"/>
          <w:numId w:val="19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posiadać wymagane deklaracje właściwości użytkowych lub inne dokumenty potwierdzające zgodność z obowiązującymi przepisami.</w:t>
      </w:r>
    </w:p>
    <w:p w14:paraId="1D66045A" w14:textId="78B36A78" w:rsidR="00C24D99" w:rsidRPr="00C24D99" w:rsidRDefault="00C24D99" w:rsidP="00C24D99">
      <w:pPr>
        <w:rPr>
          <w:rFonts w:ascii="Arial" w:hAnsi="Arial" w:cs="Arial"/>
        </w:rPr>
      </w:pPr>
    </w:p>
    <w:p w14:paraId="6DC1B806" w14:textId="77777777" w:rsidR="00C24D99" w:rsidRDefault="00C24D99" w:rsidP="00870C9D">
      <w:pPr>
        <w:spacing w:after="0"/>
        <w:rPr>
          <w:rFonts w:ascii="Arial" w:hAnsi="Arial" w:cs="Arial"/>
          <w:u w:val="single"/>
        </w:rPr>
      </w:pPr>
      <w:r w:rsidRPr="00870C9D">
        <w:rPr>
          <w:rFonts w:ascii="Arial" w:hAnsi="Arial" w:cs="Arial"/>
          <w:u w:val="single"/>
        </w:rPr>
        <w:t>7. Wymagania dotyczące wykonania robót</w:t>
      </w:r>
    </w:p>
    <w:p w14:paraId="05C430CF" w14:textId="77777777" w:rsidR="00870C9D" w:rsidRPr="00870C9D" w:rsidRDefault="00870C9D" w:rsidP="00870C9D">
      <w:pPr>
        <w:spacing w:after="0"/>
        <w:rPr>
          <w:rFonts w:ascii="Arial" w:hAnsi="Arial" w:cs="Arial"/>
          <w:u w:val="single"/>
        </w:rPr>
      </w:pPr>
    </w:p>
    <w:p w14:paraId="3BBDBB63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Wykonawca zobowiązany jest do:</w:t>
      </w:r>
    </w:p>
    <w:p w14:paraId="78CA8C85" w14:textId="77777777" w:rsidR="00C24D99" w:rsidRPr="00C24D99" w:rsidRDefault="00C24D99" w:rsidP="00870C9D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zabezpieczenia terenu robót;</w:t>
      </w:r>
    </w:p>
    <w:p w14:paraId="0D7DB611" w14:textId="77777777" w:rsidR="00C24D99" w:rsidRPr="00C24D99" w:rsidRDefault="00C24D99" w:rsidP="00870C9D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prowadzenia robót zgodnie z przepisami BHP;</w:t>
      </w:r>
    </w:p>
    <w:p w14:paraId="2ABE6572" w14:textId="77777777" w:rsidR="00C24D99" w:rsidRPr="00C24D99" w:rsidRDefault="00C24D99" w:rsidP="00870C9D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ochrony istniejącej infrastruktury;</w:t>
      </w:r>
    </w:p>
    <w:p w14:paraId="654693E3" w14:textId="77777777" w:rsidR="00C24D99" w:rsidRPr="00C24D99" w:rsidRDefault="00C24D99" w:rsidP="00870C9D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lastRenderedPageBreak/>
        <w:t>zabezpieczenia zdemontowanej bramy i furtki przed uszkodzeniem;</w:t>
      </w:r>
    </w:p>
    <w:p w14:paraId="5FA4649F" w14:textId="77777777" w:rsidR="00C24D99" w:rsidRPr="00C24D99" w:rsidRDefault="00C24D99" w:rsidP="00870C9D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wykonania wszystkich robót montażowych zgodnie z instrukcjami producenta systemu ogrodzeniowego;</w:t>
      </w:r>
    </w:p>
    <w:p w14:paraId="40B51CF3" w14:textId="77777777" w:rsidR="00C24D99" w:rsidRPr="00C24D99" w:rsidRDefault="00C24D99" w:rsidP="00870C9D">
      <w:pPr>
        <w:numPr>
          <w:ilvl w:val="0"/>
          <w:numId w:val="20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uporządkowania terenu po zakończeniu robót.</w:t>
      </w:r>
    </w:p>
    <w:p w14:paraId="1EFDE912" w14:textId="5B5F346E" w:rsidR="00C24D99" w:rsidRPr="00C24D99" w:rsidRDefault="00C24D99" w:rsidP="00C24D99">
      <w:pPr>
        <w:rPr>
          <w:rFonts w:ascii="Arial" w:hAnsi="Arial" w:cs="Arial"/>
        </w:rPr>
      </w:pPr>
    </w:p>
    <w:p w14:paraId="0DE310B6" w14:textId="77777777" w:rsidR="00C24D99" w:rsidRPr="00246F74" w:rsidRDefault="00C24D99" w:rsidP="00C24D99">
      <w:pPr>
        <w:rPr>
          <w:rFonts w:ascii="Arial" w:hAnsi="Arial" w:cs="Arial"/>
          <w:u w:val="single"/>
        </w:rPr>
      </w:pPr>
      <w:r w:rsidRPr="00246F74">
        <w:rPr>
          <w:rFonts w:ascii="Arial" w:hAnsi="Arial" w:cs="Arial"/>
          <w:u w:val="single"/>
        </w:rPr>
        <w:t>9. Odbiór robót</w:t>
      </w:r>
    </w:p>
    <w:p w14:paraId="5B04E04B" w14:textId="77777777" w:rsidR="00C24D99" w:rsidRPr="00C24D99" w:rsidRDefault="00C24D99" w:rsidP="00870C9D">
      <w:p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Warunkiem odbioru będzie:</w:t>
      </w:r>
    </w:p>
    <w:p w14:paraId="651D96B4" w14:textId="77777777" w:rsidR="00C24D99" w:rsidRPr="00C24D99" w:rsidRDefault="00C24D99" w:rsidP="00870C9D">
      <w:pPr>
        <w:numPr>
          <w:ilvl w:val="0"/>
          <w:numId w:val="2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wykonanie całego zakresu robót;</w:t>
      </w:r>
    </w:p>
    <w:p w14:paraId="3B2B6217" w14:textId="77777777" w:rsidR="00C24D99" w:rsidRPr="00C24D99" w:rsidRDefault="00C24D99" w:rsidP="00870C9D">
      <w:pPr>
        <w:numPr>
          <w:ilvl w:val="0"/>
          <w:numId w:val="2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prawidłowy montaż ogrodzenia;</w:t>
      </w:r>
    </w:p>
    <w:p w14:paraId="0A5ED903" w14:textId="77777777" w:rsidR="00C24D99" w:rsidRPr="00C24D99" w:rsidRDefault="00C24D99" w:rsidP="00870C9D">
      <w:pPr>
        <w:numPr>
          <w:ilvl w:val="0"/>
          <w:numId w:val="2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prawidłowe działanie istniejącej bramy i furtki po ich ponownym montażu;</w:t>
      </w:r>
    </w:p>
    <w:p w14:paraId="73B7F498" w14:textId="77777777" w:rsidR="00C24D99" w:rsidRPr="00C24D99" w:rsidRDefault="00C24D99" w:rsidP="00870C9D">
      <w:pPr>
        <w:numPr>
          <w:ilvl w:val="0"/>
          <w:numId w:val="2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uporządkowanie terenu;</w:t>
      </w:r>
    </w:p>
    <w:p w14:paraId="1636A2E7" w14:textId="77777777" w:rsidR="004F604A" w:rsidRDefault="00C24D99" w:rsidP="00870C9D">
      <w:pPr>
        <w:numPr>
          <w:ilvl w:val="0"/>
          <w:numId w:val="21"/>
        </w:numPr>
        <w:spacing w:after="0"/>
        <w:rPr>
          <w:rFonts w:ascii="Arial" w:hAnsi="Arial" w:cs="Arial"/>
        </w:rPr>
      </w:pPr>
      <w:r w:rsidRPr="00C24D99">
        <w:rPr>
          <w:rFonts w:ascii="Arial" w:hAnsi="Arial" w:cs="Arial"/>
        </w:rPr>
        <w:t>przekazanie dokumentów potwierdzających jakość zastosowanych materiałów oraz wymaganych deklaracji właściwości użytkowych</w:t>
      </w:r>
      <w:r w:rsidR="004F604A">
        <w:rPr>
          <w:rFonts w:ascii="Arial" w:hAnsi="Arial" w:cs="Arial"/>
        </w:rPr>
        <w:t xml:space="preserve"> w tym:</w:t>
      </w:r>
    </w:p>
    <w:p w14:paraId="11F747D7" w14:textId="663CEB29" w:rsidR="004F604A" w:rsidRPr="006777B1" w:rsidRDefault="004F604A" w:rsidP="00870C9D">
      <w:pPr>
        <w:spacing w:after="0"/>
        <w:ind w:left="720"/>
        <w:rPr>
          <w:rFonts w:ascii="Arial" w:hAnsi="Arial" w:cs="Arial"/>
        </w:rPr>
      </w:pPr>
      <w:r w:rsidRPr="006777B1">
        <w:rPr>
          <w:rFonts w:ascii="Arial" w:hAnsi="Arial" w:cs="Arial"/>
        </w:rPr>
        <w:t>- geodezyjną inwentaryzację powykonawczą,</w:t>
      </w:r>
    </w:p>
    <w:p w14:paraId="57DFFDEA" w14:textId="37BE37C0" w:rsidR="004F604A" w:rsidRDefault="004F604A" w:rsidP="00870C9D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oświadczenie </w:t>
      </w:r>
      <w:r w:rsidRPr="004F604A">
        <w:rPr>
          <w:rFonts w:ascii="Arial" w:hAnsi="Arial" w:cs="Arial"/>
        </w:rPr>
        <w:t>Wykonawcy o wykonaniu robót zgodnie z umową, obowiązującymi przepisami, Polskimi Normami oraz zasadami wiedzy technicznej</w:t>
      </w:r>
      <w:r>
        <w:rPr>
          <w:rFonts w:ascii="Arial" w:hAnsi="Arial" w:cs="Arial"/>
        </w:rPr>
        <w:t>,</w:t>
      </w:r>
    </w:p>
    <w:p w14:paraId="62210C6A" w14:textId="42D00395" w:rsidR="004F604A" w:rsidRDefault="004F604A" w:rsidP="00870C9D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>- d</w:t>
      </w:r>
      <w:r w:rsidRPr="004F604A">
        <w:rPr>
          <w:rFonts w:ascii="Arial" w:hAnsi="Arial" w:cs="Arial"/>
        </w:rPr>
        <w:t>eklaracj</w:t>
      </w:r>
      <w:r>
        <w:rPr>
          <w:rFonts w:ascii="Arial" w:hAnsi="Arial" w:cs="Arial"/>
        </w:rPr>
        <w:t xml:space="preserve">ę </w:t>
      </w:r>
      <w:r w:rsidRPr="004F604A">
        <w:rPr>
          <w:rFonts w:ascii="Arial" w:hAnsi="Arial" w:cs="Arial"/>
        </w:rPr>
        <w:t>właściwości użytkowych lub krajowych deklaracji właściwości użytkowych dla zastosowanych wyrobów budowlanych, zgodnie z obowiązującymi przepisami</w:t>
      </w:r>
      <w:r>
        <w:rPr>
          <w:rFonts w:ascii="Arial" w:hAnsi="Arial" w:cs="Arial"/>
        </w:rPr>
        <w:t>,</w:t>
      </w:r>
    </w:p>
    <w:p w14:paraId="71FA693D" w14:textId="4466E574" w:rsidR="004F604A" w:rsidRDefault="004F604A" w:rsidP="00870C9D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>- k</w:t>
      </w:r>
      <w:r w:rsidRPr="004F604A">
        <w:rPr>
          <w:rFonts w:ascii="Arial" w:hAnsi="Arial" w:cs="Arial"/>
        </w:rPr>
        <w:t>art</w:t>
      </w:r>
      <w:r>
        <w:rPr>
          <w:rFonts w:ascii="Arial" w:hAnsi="Arial" w:cs="Arial"/>
        </w:rPr>
        <w:t>y</w:t>
      </w:r>
      <w:r w:rsidRPr="004F604A">
        <w:rPr>
          <w:rFonts w:ascii="Arial" w:hAnsi="Arial" w:cs="Arial"/>
        </w:rPr>
        <w:t xml:space="preserve"> techniczn</w:t>
      </w:r>
      <w:r>
        <w:rPr>
          <w:rFonts w:ascii="Arial" w:hAnsi="Arial" w:cs="Arial"/>
        </w:rPr>
        <w:t>e</w:t>
      </w:r>
      <w:r w:rsidRPr="004F604A">
        <w:rPr>
          <w:rFonts w:ascii="Arial" w:hAnsi="Arial" w:cs="Arial"/>
        </w:rPr>
        <w:t xml:space="preserve"> zastosowanego systemu ogrodzeniowego obejmując</w:t>
      </w:r>
      <w:r>
        <w:rPr>
          <w:rFonts w:ascii="Arial" w:hAnsi="Arial" w:cs="Arial"/>
        </w:rPr>
        <w:t>e</w:t>
      </w:r>
      <w:r w:rsidRPr="004F604A">
        <w:rPr>
          <w:rFonts w:ascii="Arial" w:hAnsi="Arial" w:cs="Arial"/>
        </w:rPr>
        <w:t xml:space="preserve"> panele, słupki, podmurówkę, elementy montażowe oraz zabezpieczenia antykorozyjne</w:t>
      </w:r>
      <w:r>
        <w:rPr>
          <w:rFonts w:ascii="Arial" w:hAnsi="Arial" w:cs="Arial"/>
        </w:rPr>
        <w:t>,</w:t>
      </w:r>
    </w:p>
    <w:p w14:paraId="2E902665" w14:textId="7FFF06A0" w:rsidR="004F604A" w:rsidRDefault="004F604A" w:rsidP="00870C9D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>- d</w:t>
      </w:r>
      <w:r w:rsidRPr="004F604A">
        <w:rPr>
          <w:rFonts w:ascii="Arial" w:hAnsi="Arial" w:cs="Arial"/>
        </w:rPr>
        <w:t>okument</w:t>
      </w:r>
      <w:r>
        <w:rPr>
          <w:rFonts w:ascii="Arial" w:hAnsi="Arial" w:cs="Arial"/>
        </w:rPr>
        <w:t xml:space="preserve"> </w:t>
      </w:r>
      <w:r w:rsidRPr="004F604A">
        <w:rPr>
          <w:rFonts w:ascii="Arial" w:hAnsi="Arial" w:cs="Arial"/>
        </w:rPr>
        <w:t>gwarancyjn</w:t>
      </w:r>
      <w:r>
        <w:rPr>
          <w:rFonts w:ascii="Arial" w:hAnsi="Arial" w:cs="Arial"/>
        </w:rPr>
        <w:t>y</w:t>
      </w:r>
      <w:r w:rsidRPr="004F604A">
        <w:rPr>
          <w:rFonts w:ascii="Arial" w:hAnsi="Arial" w:cs="Arial"/>
        </w:rPr>
        <w:t xml:space="preserve"> Wykonawcy obejmując</w:t>
      </w:r>
      <w:r>
        <w:rPr>
          <w:rFonts w:ascii="Arial" w:hAnsi="Arial" w:cs="Arial"/>
        </w:rPr>
        <w:t>y</w:t>
      </w:r>
      <w:r w:rsidRPr="004F604A">
        <w:rPr>
          <w:rFonts w:ascii="Arial" w:hAnsi="Arial" w:cs="Arial"/>
        </w:rPr>
        <w:t xml:space="preserve"> wykonane roboty oraz zastosowane materiały</w:t>
      </w:r>
      <w:r>
        <w:rPr>
          <w:rFonts w:ascii="Arial" w:hAnsi="Arial" w:cs="Arial"/>
        </w:rPr>
        <w:t>,</w:t>
      </w:r>
    </w:p>
    <w:p w14:paraId="33F21FFD" w14:textId="394EFDD7" w:rsidR="004F604A" w:rsidRDefault="004F604A" w:rsidP="00870C9D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>- p</w:t>
      </w:r>
      <w:r w:rsidRPr="004F604A">
        <w:rPr>
          <w:rFonts w:ascii="Arial" w:hAnsi="Arial" w:cs="Arial"/>
        </w:rPr>
        <w:t>rotokołu przekazania zdemontowanych elementów ogrodzenia Zamawiającemu</w:t>
      </w:r>
      <w:r>
        <w:rPr>
          <w:rFonts w:ascii="Arial" w:hAnsi="Arial" w:cs="Arial"/>
        </w:rPr>
        <w:t>,</w:t>
      </w:r>
    </w:p>
    <w:p w14:paraId="3DEF6712" w14:textId="20B6C4C6" w:rsidR="004F604A" w:rsidRDefault="004F604A" w:rsidP="00870C9D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>- p</w:t>
      </w:r>
      <w:r w:rsidRPr="004F604A">
        <w:rPr>
          <w:rFonts w:ascii="Arial" w:hAnsi="Arial" w:cs="Arial"/>
        </w:rPr>
        <w:t>rotok</w:t>
      </w:r>
      <w:r>
        <w:rPr>
          <w:rFonts w:ascii="Arial" w:hAnsi="Arial" w:cs="Arial"/>
        </w:rPr>
        <w:t>ół</w:t>
      </w:r>
      <w:r w:rsidRPr="004F604A">
        <w:rPr>
          <w:rFonts w:ascii="Arial" w:hAnsi="Arial" w:cs="Arial"/>
        </w:rPr>
        <w:t xml:space="preserve"> potwierdzając</w:t>
      </w:r>
      <w:r>
        <w:rPr>
          <w:rFonts w:ascii="Arial" w:hAnsi="Arial" w:cs="Arial"/>
        </w:rPr>
        <w:t xml:space="preserve">y </w:t>
      </w:r>
      <w:r w:rsidRPr="004F604A">
        <w:rPr>
          <w:rFonts w:ascii="Arial" w:hAnsi="Arial" w:cs="Arial"/>
        </w:rPr>
        <w:t>prawidłowe działanie bramy i furtki</w:t>
      </w:r>
      <w:r>
        <w:rPr>
          <w:rFonts w:ascii="Arial" w:hAnsi="Arial" w:cs="Arial"/>
        </w:rPr>
        <w:t>,</w:t>
      </w:r>
    </w:p>
    <w:p w14:paraId="229A373C" w14:textId="2956ECB4" w:rsidR="004F604A" w:rsidRDefault="004F604A" w:rsidP="00870C9D">
      <w:pPr>
        <w:spacing w:after="0"/>
        <w:ind w:left="720"/>
        <w:rPr>
          <w:rFonts w:ascii="Arial" w:hAnsi="Arial" w:cs="Arial"/>
        </w:rPr>
      </w:pPr>
      <w:r>
        <w:rPr>
          <w:rFonts w:ascii="Arial" w:hAnsi="Arial" w:cs="Arial"/>
        </w:rPr>
        <w:t>- d</w:t>
      </w:r>
      <w:r w:rsidRPr="004F604A">
        <w:rPr>
          <w:rFonts w:ascii="Arial" w:hAnsi="Arial" w:cs="Arial"/>
        </w:rPr>
        <w:t>okumentacj</w:t>
      </w:r>
      <w:r>
        <w:rPr>
          <w:rFonts w:ascii="Arial" w:hAnsi="Arial" w:cs="Arial"/>
        </w:rPr>
        <w:t>ę</w:t>
      </w:r>
      <w:r w:rsidRPr="004F604A">
        <w:rPr>
          <w:rFonts w:ascii="Arial" w:hAnsi="Arial" w:cs="Arial"/>
        </w:rPr>
        <w:t xml:space="preserve"> fotograficzn</w:t>
      </w:r>
      <w:r>
        <w:rPr>
          <w:rFonts w:ascii="Arial" w:hAnsi="Arial" w:cs="Arial"/>
        </w:rPr>
        <w:t>ą</w:t>
      </w:r>
      <w:r w:rsidRPr="004F604A">
        <w:rPr>
          <w:rFonts w:ascii="Arial" w:hAnsi="Arial" w:cs="Arial"/>
        </w:rPr>
        <w:t xml:space="preserve"> wykonanych robót</w:t>
      </w:r>
      <w:r>
        <w:rPr>
          <w:rFonts w:ascii="Arial" w:hAnsi="Arial" w:cs="Arial"/>
        </w:rPr>
        <w:t>.</w:t>
      </w:r>
    </w:p>
    <w:p w14:paraId="53FD49C9" w14:textId="2A24BD9B" w:rsidR="004F604A" w:rsidRDefault="004F604A" w:rsidP="00870C9D">
      <w:pPr>
        <w:spacing w:after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4F604A">
        <w:rPr>
          <w:rFonts w:ascii="Arial" w:hAnsi="Arial" w:cs="Arial"/>
        </w:rPr>
        <w:t>Protok</w:t>
      </w:r>
      <w:r>
        <w:rPr>
          <w:rFonts w:ascii="Arial" w:hAnsi="Arial" w:cs="Arial"/>
        </w:rPr>
        <w:t>ół</w:t>
      </w:r>
      <w:r w:rsidRPr="004F604A">
        <w:rPr>
          <w:rFonts w:ascii="Arial" w:hAnsi="Arial" w:cs="Arial"/>
        </w:rPr>
        <w:t xml:space="preserve"> odbioru końcowego podpisan</w:t>
      </w:r>
      <w:r>
        <w:rPr>
          <w:rFonts w:ascii="Arial" w:hAnsi="Arial" w:cs="Arial"/>
        </w:rPr>
        <w:t>y</w:t>
      </w:r>
      <w:r w:rsidRPr="004F604A">
        <w:rPr>
          <w:rFonts w:ascii="Arial" w:hAnsi="Arial" w:cs="Arial"/>
        </w:rPr>
        <w:t xml:space="preserve"> przez przedstawicieli Zamawiającego i Wykonawcy.</w:t>
      </w:r>
      <w:r>
        <w:rPr>
          <w:rFonts w:ascii="Arial" w:hAnsi="Arial" w:cs="Arial"/>
        </w:rPr>
        <w:t xml:space="preserve"> (</w:t>
      </w:r>
      <w:r w:rsidRPr="004F604A">
        <w:rPr>
          <w:rFonts w:ascii="Arial" w:hAnsi="Arial" w:cs="Arial"/>
        </w:rPr>
        <w:t>Po zakończeniu robót Wykonawca zgłosi Zamawiającemu gotowość do odbioru końcowego</w:t>
      </w:r>
      <w:r>
        <w:rPr>
          <w:rFonts w:ascii="Arial" w:hAnsi="Arial" w:cs="Arial"/>
        </w:rPr>
        <w:t>).</w:t>
      </w:r>
    </w:p>
    <w:p w14:paraId="1926FB94" w14:textId="77777777" w:rsidR="00246F74" w:rsidRDefault="00246F74" w:rsidP="00870C9D">
      <w:pPr>
        <w:spacing w:after="0"/>
        <w:ind w:left="720"/>
        <w:jc w:val="both"/>
        <w:rPr>
          <w:rFonts w:ascii="Arial" w:hAnsi="Arial" w:cs="Arial"/>
        </w:rPr>
      </w:pPr>
    </w:p>
    <w:p w14:paraId="6ECE602A" w14:textId="715F5D31" w:rsidR="00246F74" w:rsidRPr="00504FD7" w:rsidRDefault="00246F74" w:rsidP="00246F74">
      <w:pPr>
        <w:spacing w:after="0"/>
        <w:rPr>
          <w:rFonts w:ascii="Arial" w:hAnsi="Arial" w:cs="Arial"/>
          <w:u w:val="single"/>
        </w:rPr>
      </w:pPr>
      <w:r w:rsidRPr="00504FD7">
        <w:rPr>
          <w:rFonts w:ascii="Arial" w:hAnsi="Arial" w:cs="Arial"/>
          <w:u w:val="single"/>
        </w:rPr>
        <w:t>1</w:t>
      </w:r>
      <w:r>
        <w:rPr>
          <w:rFonts w:ascii="Arial" w:hAnsi="Arial" w:cs="Arial"/>
          <w:u w:val="single"/>
        </w:rPr>
        <w:t>0</w:t>
      </w:r>
      <w:r w:rsidRPr="00504FD7">
        <w:rPr>
          <w:rFonts w:ascii="Arial" w:hAnsi="Arial" w:cs="Arial"/>
          <w:u w:val="single"/>
        </w:rPr>
        <w:t>. Gwarancja</w:t>
      </w:r>
    </w:p>
    <w:p w14:paraId="7E4C259D" w14:textId="307DF69E" w:rsidR="00246F74" w:rsidRDefault="00246F74" w:rsidP="00246F74">
      <w:pPr>
        <w:spacing w:after="0"/>
        <w:rPr>
          <w:rFonts w:ascii="Arial" w:hAnsi="Arial" w:cs="Arial"/>
        </w:rPr>
      </w:pPr>
      <w:r w:rsidRPr="00504FD7">
        <w:rPr>
          <w:rFonts w:ascii="Arial" w:hAnsi="Arial" w:cs="Arial"/>
        </w:rPr>
        <w:t>Wykonawca udzieli gwarancji na wykonane roboty oraz zastosowane materiały na okres minimum</w:t>
      </w:r>
      <w:r w:rsidR="00261B82">
        <w:rPr>
          <w:rFonts w:ascii="Arial" w:hAnsi="Arial" w:cs="Arial"/>
        </w:rPr>
        <w:t xml:space="preserve"> 24</w:t>
      </w:r>
      <w:r w:rsidRPr="00504FD7">
        <w:rPr>
          <w:rFonts w:ascii="Arial" w:hAnsi="Arial" w:cs="Arial"/>
        </w:rPr>
        <w:t xml:space="preserve"> miesięcy, licząc od dnia podpisania bezusterkowego protokołu odbioru końcowego.</w:t>
      </w:r>
    </w:p>
    <w:p w14:paraId="76576CD2" w14:textId="77777777" w:rsidR="00FC54F2" w:rsidRPr="00FC54F2" w:rsidRDefault="00FC54F2" w:rsidP="00246F74">
      <w:pPr>
        <w:spacing w:after="0"/>
        <w:rPr>
          <w:rFonts w:ascii="Arial" w:hAnsi="Arial" w:cs="Arial"/>
          <w:u w:val="single"/>
        </w:rPr>
      </w:pPr>
    </w:p>
    <w:p w14:paraId="1BA28C87" w14:textId="7F650E64" w:rsidR="00FC54F2" w:rsidRPr="00FC54F2" w:rsidRDefault="00FC54F2" w:rsidP="00246F74">
      <w:pPr>
        <w:spacing w:after="0"/>
        <w:rPr>
          <w:rFonts w:ascii="Arial" w:hAnsi="Arial" w:cs="Arial"/>
          <w:u w:val="single"/>
        </w:rPr>
      </w:pPr>
      <w:r w:rsidRPr="00FC54F2">
        <w:rPr>
          <w:rFonts w:ascii="Arial" w:hAnsi="Arial" w:cs="Arial"/>
          <w:u w:val="single"/>
        </w:rPr>
        <w:t xml:space="preserve">11. Kody </w:t>
      </w:r>
      <w:proofErr w:type="spellStart"/>
      <w:r w:rsidRPr="00FC54F2">
        <w:rPr>
          <w:rFonts w:ascii="Arial" w:hAnsi="Arial" w:cs="Arial"/>
          <w:u w:val="single"/>
        </w:rPr>
        <w:t>cpv</w:t>
      </w:r>
      <w:proofErr w:type="spellEnd"/>
      <w:r w:rsidRPr="00FC54F2">
        <w:rPr>
          <w:rFonts w:ascii="Arial" w:hAnsi="Arial" w:cs="Arial"/>
          <w:u w:val="single"/>
        </w:rPr>
        <w:t xml:space="preserve"> </w:t>
      </w:r>
    </w:p>
    <w:p w14:paraId="5CE47C9F" w14:textId="68D8A03F" w:rsidR="00FC54F2" w:rsidRPr="00FC54F2" w:rsidRDefault="00FC54F2" w:rsidP="00FC54F2">
      <w:pPr>
        <w:spacing w:after="0"/>
        <w:rPr>
          <w:rFonts w:ascii="Arial" w:hAnsi="Arial" w:cs="Arial"/>
        </w:rPr>
      </w:pPr>
      <w:r w:rsidRPr="00FC54F2">
        <w:rPr>
          <w:rFonts w:ascii="Arial" w:hAnsi="Arial" w:cs="Arial"/>
        </w:rPr>
        <w:t xml:space="preserve">45342000-6 – Wznoszenie ogrodzeń </w:t>
      </w:r>
    </w:p>
    <w:p w14:paraId="448DCDAE" w14:textId="23582F09" w:rsidR="00FC54F2" w:rsidRPr="00FC54F2" w:rsidRDefault="00FC54F2" w:rsidP="00FC54F2">
      <w:pPr>
        <w:spacing w:after="0"/>
        <w:rPr>
          <w:rFonts w:ascii="Arial" w:hAnsi="Arial" w:cs="Arial"/>
        </w:rPr>
      </w:pPr>
      <w:r w:rsidRPr="00FC54F2">
        <w:rPr>
          <w:rFonts w:ascii="Arial" w:hAnsi="Arial" w:cs="Arial"/>
        </w:rPr>
        <w:t xml:space="preserve">45111300-1 – Roboty rozbiórkowe </w:t>
      </w:r>
    </w:p>
    <w:p w14:paraId="0F1877F6" w14:textId="57EA8626" w:rsidR="00FC54F2" w:rsidRPr="00FC54F2" w:rsidRDefault="00FC54F2" w:rsidP="00FC54F2">
      <w:pPr>
        <w:spacing w:after="0"/>
        <w:rPr>
          <w:rFonts w:ascii="Arial" w:hAnsi="Arial" w:cs="Arial"/>
        </w:rPr>
      </w:pPr>
      <w:r w:rsidRPr="00FC54F2">
        <w:rPr>
          <w:rFonts w:ascii="Arial" w:hAnsi="Arial" w:cs="Arial"/>
        </w:rPr>
        <w:t xml:space="preserve">45111200-0 – Roboty ziemne i przygotowanie terenu </w:t>
      </w:r>
    </w:p>
    <w:p w14:paraId="2CCC9AE6" w14:textId="71D3E3D7" w:rsidR="00FC54F2" w:rsidRPr="00FC54F2" w:rsidRDefault="00FC54F2" w:rsidP="00FC54F2">
      <w:pPr>
        <w:spacing w:after="0"/>
        <w:rPr>
          <w:rFonts w:ascii="Arial" w:hAnsi="Arial" w:cs="Arial"/>
        </w:rPr>
      </w:pPr>
      <w:r w:rsidRPr="00FC54F2">
        <w:rPr>
          <w:rFonts w:ascii="Arial" w:hAnsi="Arial" w:cs="Arial"/>
        </w:rPr>
        <w:t>45223100-7 – Montaż konstrukcji metalowych</w:t>
      </w:r>
    </w:p>
    <w:p w14:paraId="26A6FCF4" w14:textId="77777777" w:rsidR="00870C9D" w:rsidRPr="00471077" w:rsidRDefault="00870C9D" w:rsidP="00870C9D">
      <w:pPr>
        <w:spacing w:after="0"/>
        <w:ind w:left="720"/>
        <w:jc w:val="both"/>
        <w:rPr>
          <w:rFonts w:ascii="Arial" w:hAnsi="Arial" w:cs="Arial"/>
        </w:rPr>
      </w:pPr>
    </w:p>
    <w:p w14:paraId="5B4DC138" w14:textId="77777777" w:rsidR="00AC56BC" w:rsidRDefault="00AC56BC" w:rsidP="00AC56BC">
      <w:r>
        <w:rPr>
          <w:noProof/>
        </w:rPr>
        <w:lastRenderedPageBreak/>
        <w:drawing>
          <wp:inline distT="0" distB="0" distL="0" distR="0" wp14:anchorId="33B07BE6" wp14:editId="148DE353">
            <wp:extent cx="2004060" cy="2004060"/>
            <wp:effectExtent l="0" t="0" r="0" b="0"/>
            <wp:docPr id="3051633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2004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</w:t>
      </w:r>
      <w:r w:rsidRPr="0092237F">
        <w:rPr>
          <w:noProof/>
        </w:rPr>
        <w:drawing>
          <wp:inline distT="0" distB="0" distL="0" distR="0" wp14:anchorId="2256A68B" wp14:editId="713FEF98">
            <wp:extent cx="3425329" cy="1797996"/>
            <wp:effectExtent l="0" t="0" r="3810" b="0"/>
            <wp:docPr id="20924103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41031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3973" cy="180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A76E8" w14:textId="12BF6D71" w:rsidR="00AC56BC" w:rsidRDefault="00AC56BC" w:rsidP="00AC56BC">
      <w:r w:rsidRPr="00216096">
        <w:rPr>
          <w:sz w:val="18"/>
          <w:szCs w:val="18"/>
        </w:rPr>
        <w:t xml:space="preserve">Przykładowe zdj. </w:t>
      </w:r>
    </w:p>
    <w:p w14:paraId="10B3901E" w14:textId="77777777" w:rsidR="00BE272C" w:rsidRPr="00350A6D" w:rsidRDefault="00BE272C"/>
    <w:sectPr w:rsidR="00BE272C" w:rsidRPr="00350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2BCA"/>
    <w:multiLevelType w:val="hybridMultilevel"/>
    <w:tmpl w:val="6D36444A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060353CC"/>
    <w:multiLevelType w:val="multilevel"/>
    <w:tmpl w:val="11D2E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B15FA0"/>
    <w:multiLevelType w:val="multilevel"/>
    <w:tmpl w:val="921C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792426"/>
    <w:multiLevelType w:val="multilevel"/>
    <w:tmpl w:val="F220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65885"/>
    <w:multiLevelType w:val="multilevel"/>
    <w:tmpl w:val="6706A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77CCB"/>
    <w:multiLevelType w:val="multilevel"/>
    <w:tmpl w:val="8EDE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3C000E"/>
    <w:multiLevelType w:val="multilevel"/>
    <w:tmpl w:val="78724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C798E"/>
    <w:multiLevelType w:val="multilevel"/>
    <w:tmpl w:val="F9468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234CE3"/>
    <w:multiLevelType w:val="multilevel"/>
    <w:tmpl w:val="C72E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8E03C1"/>
    <w:multiLevelType w:val="multilevel"/>
    <w:tmpl w:val="8372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6A5C38"/>
    <w:multiLevelType w:val="multilevel"/>
    <w:tmpl w:val="492CA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684067"/>
    <w:multiLevelType w:val="multilevel"/>
    <w:tmpl w:val="CAAA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DF4618"/>
    <w:multiLevelType w:val="hybridMultilevel"/>
    <w:tmpl w:val="6AF81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5568"/>
    <w:multiLevelType w:val="multilevel"/>
    <w:tmpl w:val="56DCA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D52F67"/>
    <w:multiLevelType w:val="multilevel"/>
    <w:tmpl w:val="84C60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493088"/>
    <w:multiLevelType w:val="multilevel"/>
    <w:tmpl w:val="3E9A1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F17F44"/>
    <w:multiLevelType w:val="multilevel"/>
    <w:tmpl w:val="455AE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585898"/>
    <w:multiLevelType w:val="multilevel"/>
    <w:tmpl w:val="F746D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F93C8E"/>
    <w:multiLevelType w:val="multilevel"/>
    <w:tmpl w:val="93D0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8D73BE"/>
    <w:multiLevelType w:val="multilevel"/>
    <w:tmpl w:val="25BC1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462BBB"/>
    <w:multiLevelType w:val="multilevel"/>
    <w:tmpl w:val="E6420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3054207">
    <w:abstractNumId w:val="12"/>
  </w:num>
  <w:num w:numId="2" w16cid:durableId="2016573903">
    <w:abstractNumId w:val="18"/>
  </w:num>
  <w:num w:numId="3" w16cid:durableId="1081491148">
    <w:abstractNumId w:val="15"/>
  </w:num>
  <w:num w:numId="4" w16cid:durableId="1361393166">
    <w:abstractNumId w:val="16"/>
  </w:num>
  <w:num w:numId="5" w16cid:durableId="1540358442">
    <w:abstractNumId w:val="19"/>
  </w:num>
  <w:num w:numId="6" w16cid:durableId="2062056056">
    <w:abstractNumId w:val="13"/>
  </w:num>
  <w:num w:numId="7" w16cid:durableId="1101142509">
    <w:abstractNumId w:val="6"/>
  </w:num>
  <w:num w:numId="8" w16cid:durableId="206798293">
    <w:abstractNumId w:val="14"/>
  </w:num>
  <w:num w:numId="9" w16cid:durableId="289169057">
    <w:abstractNumId w:val="8"/>
  </w:num>
  <w:num w:numId="10" w16cid:durableId="410083864">
    <w:abstractNumId w:val="0"/>
  </w:num>
  <w:num w:numId="11" w16cid:durableId="474034493">
    <w:abstractNumId w:val="7"/>
  </w:num>
  <w:num w:numId="12" w16cid:durableId="669139789">
    <w:abstractNumId w:val="10"/>
  </w:num>
  <w:num w:numId="13" w16cid:durableId="2013026750">
    <w:abstractNumId w:val="9"/>
  </w:num>
  <w:num w:numId="14" w16cid:durableId="476648088">
    <w:abstractNumId w:val="1"/>
  </w:num>
  <w:num w:numId="15" w16cid:durableId="2079358660">
    <w:abstractNumId w:val="3"/>
  </w:num>
  <w:num w:numId="16" w16cid:durableId="1230768644">
    <w:abstractNumId w:val="2"/>
  </w:num>
  <w:num w:numId="17" w16cid:durableId="903569918">
    <w:abstractNumId w:val="20"/>
  </w:num>
  <w:num w:numId="18" w16cid:durableId="630406672">
    <w:abstractNumId w:val="5"/>
  </w:num>
  <w:num w:numId="19" w16cid:durableId="141580203">
    <w:abstractNumId w:val="11"/>
  </w:num>
  <w:num w:numId="20" w16cid:durableId="1838838537">
    <w:abstractNumId w:val="4"/>
  </w:num>
  <w:num w:numId="21" w16cid:durableId="191007426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AFD"/>
    <w:rsid w:val="000139B8"/>
    <w:rsid w:val="00083949"/>
    <w:rsid w:val="000F6E06"/>
    <w:rsid w:val="001219BD"/>
    <w:rsid w:val="00155AD9"/>
    <w:rsid w:val="00197AFD"/>
    <w:rsid w:val="00216096"/>
    <w:rsid w:val="00232EB5"/>
    <w:rsid w:val="00246F74"/>
    <w:rsid w:val="00261B82"/>
    <w:rsid w:val="00350A6D"/>
    <w:rsid w:val="00425CFC"/>
    <w:rsid w:val="00471077"/>
    <w:rsid w:val="004A7FFE"/>
    <w:rsid w:val="004F604A"/>
    <w:rsid w:val="005F4514"/>
    <w:rsid w:val="00624304"/>
    <w:rsid w:val="006466DF"/>
    <w:rsid w:val="006777B1"/>
    <w:rsid w:val="007D3BCA"/>
    <w:rsid w:val="00870C9D"/>
    <w:rsid w:val="00913310"/>
    <w:rsid w:val="0092237F"/>
    <w:rsid w:val="00923137"/>
    <w:rsid w:val="00956ECA"/>
    <w:rsid w:val="009956F3"/>
    <w:rsid w:val="009A2A08"/>
    <w:rsid w:val="009E179D"/>
    <w:rsid w:val="00AC56BC"/>
    <w:rsid w:val="00B11E83"/>
    <w:rsid w:val="00BE272C"/>
    <w:rsid w:val="00C24D99"/>
    <w:rsid w:val="00C550DB"/>
    <w:rsid w:val="00D00878"/>
    <w:rsid w:val="00E67E05"/>
    <w:rsid w:val="00F1048B"/>
    <w:rsid w:val="00FC54F2"/>
    <w:rsid w:val="00FE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9FBB7"/>
  <w15:chartTrackingRefBased/>
  <w15:docId w15:val="{6A3B2A07-B879-42FF-A2B6-21CD7219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7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7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7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7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7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7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7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7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7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7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7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7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7A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7A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7A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7A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7A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7A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7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7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7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7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7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7A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7A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7A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7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A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7AF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2237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2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838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19</cp:revision>
  <cp:lastPrinted>2026-04-17T09:07:00Z</cp:lastPrinted>
  <dcterms:created xsi:type="dcterms:W3CDTF">2026-02-16T10:34:00Z</dcterms:created>
  <dcterms:modified xsi:type="dcterms:W3CDTF">2026-07-07T11:41:00Z</dcterms:modified>
</cp:coreProperties>
</file>